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IQbox-mini-C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für Videoüberwachung, 300x200x150mm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optimiert</w:t>
      </w:r>
    </w:p>
    <w:p>
      <w:pPr>
        <w:pStyle w:val="p2Style"/>
      </w:pPr>
      <w:r>
        <w:rPr>
          <w:rStyle w:val="textStyle"/>
        </w:rPr>
        <w:t xml:space="preserve">UV stabilisiertes Polycarbonat, korrosionsbeständig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(EN 60529): IP66</w:t>
      </w:r>
    </w:p>
    <w:p>
      <w:pPr>
        <w:pStyle w:val="p2Style"/>
      </w:pPr>
      <w:r>
        <w:rPr>
          <w:rStyle w:val="textStyle"/>
        </w:rPr>
        <w:t xml:space="preserve">Schlagfestigkeit (EN 62262): IK10</w:t>
      </w:r>
    </w:p>
    <w:p>
      <w:pPr>
        <w:pStyle w:val="p2Style"/>
      </w:pPr>
      <w:r>
        <w:rPr>
          <w:rStyle w:val="textStyle"/>
        </w:rPr>
        <w:t xml:space="preserve">Halogenfrei (DIN/VDE 0472, Teil 815): Ja</w:t>
      </w:r>
    </w:p>
    <w:p>
      <w:pPr>
        <w:pStyle w:val="p2Style"/>
      </w:pPr>
      <w:r>
        <w:rPr>
          <w:rStyle w:val="textStyle"/>
        </w:rPr>
        <w:t xml:space="preserve">Tür mit PUR-Dichtung, Scharnier auf Längsseite</w:t>
      </w:r>
    </w:p>
    <w:p>
      <w:pPr>
        <w:pStyle w:val="p2Style"/>
      </w:pPr>
      <w:r>
        <w:rPr>
          <w:rStyle w:val="textStyle"/>
        </w:rPr>
        <w:t xml:space="preserve">1-Punkt-Schließung Doppelbart</w:t>
      </w:r>
    </w:p>
    <w:p>
      <w:pPr>
        <w:pStyle w:val="p2Style"/>
      </w:pPr>
      <w:r>
        <w:rPr>
          <w:rStyle w:val="textStyle"/>
        </w:rPr>
        <w:t xml:space="preserve">Montageplatte aus Stahl</w:t>
      </w:r>
    </w:p>
    <w:p>
      <w:pPr>
        <w:pStyle w:val="p2Style"/>
      </w:pPr>
      <w:r>
        <w:rPr>
          <w:rStyle w:val="textStyle"/>
        </w:rPr>
        <w:t xml:space="preserve">Elektrisch vorverdrahtet, für flexiblen, modularen Ausbau</w:t>
      </w:r>
    </w:p>
    <w:p>
      <w:pPr>
        <w:pStyle w:val="p2Style"/>
      </w:pPr>
      <w:r>
        <w:rPr>
          <w:rStyle w:val="textStyle"/>
        </w:rPr>
        <w:t xml:space="preserve">Inklusive Leitungsschutzschalter 1-polig 6A</w:t>
      </w:r>
    </w:p>
    <w:p>
      <w:pPr>
        <w:pStyle w:val="p2Style"/>
      </w:pPr>
      <w:r>
        <w:rPr>
          <w:rStyle w:val="textStyle"/>
        </w:rPr>
        <w:t xml:space="preserve">Wand- oder Mastmontage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+80°C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246007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IQbox-mini-C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MDR-100-12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12VDC / 7,5A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MDR-100-48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48V / 2A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MDR-60-12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12VDC / 5A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MDR-60-48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48VDC / 1,25A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 20cm für SOL-IQbox-mini, Set (2St)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Schwenkhebel für Profil- halbzylinder (1Stk.) Lieferung ohne Schließzylinder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Schloss mit Knebelverschluss (1 Stück) mit Schlüssel, für CUS-WST und SOL-IQbox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 für CUS-WST und SOL-IQbox Serie Set (4St.) Wandabstand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2026-06-12T02:44:34+00:00</dcterms:created>
  <dcterms:modified xsi:type="dcterms:W3CDTF">2026-06-12T02:44:34+00:00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