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ACAD-NT2-202606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VIDEOR Academy Schulung 17.06.2026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Netzwerkeinstellungen auf Layer 2</w:t>
      </w:r>
    </w:p>
    <w:p>
      <w:pPr>
        <w:pStyle w:val="p2Style"/>
      </w:pPr>
      <w:r>
        <w:rPr>
          <w:rStyle w:val="textStyle"/>
        </w:rPr>
        <w:t xml:space="preserve">VLAN</w:t>
      </w:r>
    </w:p>
    <w:p>
      <w:pPr>
        <w:pStyle w:val="p2Style"/>
      </w:pPr>
      <w:r>
        <w:rPr>
          <w:rStyle w:val="textStyle"/>
        </w:rPr>
        <w:t xml:space="preserve">Link Aggregation</w:t>
      </w:r>
    </w:p>
    <w:p>
      <w:pPr>
        <w:pStyle w:val="p2Style"/>
      </w:pPr>
      <w:r>
        <w:rPr>
          <w:rStyle w:val="textStyle"/>
        </w:rPr>
        <w:t xml:space="preserve">Spanning Tree</w:t>
      </w:r>
    </w:p>
    <w:p>
      <w:pPr>
        <w:pStyle w:val="p2Style"/>
      </w:pPr>
      <w:r>
        <w:rPr>
          <w:rStyle w:val="textStyle"/>
        </w:rPr>
        <w:t xml:space="preserve">Fast Ring</w:t>
      </w:r>
    </w:p>
    <w:p>
      <w:pPr>
        <w:pStyle w:val="p2Style"/>
      </w:pPr>
      <w:r>
        <w:rPr>
          <w:rStyle w:val="textStyle"/>
        </w:rPr>
        <w:t xml:space="preserve">Weitere Netzwerkeinstellungen</w:t>
      </w:r>
    </w:p>
    <w:p>
      <w:pPr>
        <w:pStyle w:val="p2Style"/>
      </w:pPr>
      <w:r>
        <w:rPr>
          <w:rStyle w:val="textStyle"/>
        </w:rPr>
        <w:t xml:space="preserve">Routing</w:t>
      </w:r>
    </w:p>
    <w:p>
      <w:pPr>
        <w:pStyle w:val="p2Style"/>
      </w:pPr>
      <w:r>
        <w:rPr>
          <w:rStyle w:val="textStyle"/>
        </w:rPr>
        <w:t xml:space="preserve">Multicast</w:t>
      </w:r>
    </w:p>
    <w:p>
      <w:pPr>
        <w:pStyle w:val="p2Style"/>
      </w:pPr>
      <w:r>
        <w:rPr>
          <w:rStyle w:val="textStyle"/>
        </w:rPr>
        <w:t xml:space="preserve">RADIUS-Authentifizierung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ACAD-NT2-202606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2026-07-15T08:47:35+00:00</dcterms:created>
  <dcterms:modified xsi:type="dcterms:W3CDTF">2026-07-15T08:47:35+00:00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