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TX1901 WASHER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Reinigungskit, für ex-geschützte Kameras, inkl. 10 Liter Tank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explosionsgeschützte Kameras von Axis</w:t>
      </w:r>
    </w:p>
    <w:p>
      <w:pPr>
        <w:pStyle w:val="p2Style"/>
      </w:pPr>
      <w:r>
        <w:rPr>
          <w:rStyle w:val="textStyle"/>
        </w:rPr>
        <w:t xml:space="preserve">Reinigungssystem für rostfreien Stahl</w:t>
      </w:r>
    </w:p>
    <w:p>
      <w:pPr>
        <w:pStyle w:val="p2Style"/>
      </w:pPr>
      <w:r>
        <w:rPr>
          <w:rStyle w:val="textStyle"/>
        </w:rPr>
        <w:t xml:space="preserve">Zertifiziert nach ATEX/IECEx/MET</w:t>
      </w:r>
    </w:p>
    <w:p>
      <w:pPr>
        <w:pStyle w:val="p2Style"/>
      </w:pPr>
      <w:r>
        <w:rPr>
          <w:rStyle w:val="textStyle"/>
        </w:rPr>
        <w:t xml:space="preserve">Keine externe Verdrahtung erforderlich</w:t>
      </w:r>
    </w:p>
    <w:p>
      <w:pPr>
        <w:pStyle w:val="p2Style"/>
      </w:pPr>
      <w:r>
        <w:rPr>
          <w:rStyle w:val="textStyle"/>
        </w:rPr>
        <w:t xml:space="preserve">10 Liter Fassungsvermögen</w:t>
      </w:r>
    </w:p>
    <w:p>
      <w:pPr>
        <w:pStyle w:val="p2Style"/>
      </w:pPr>
      <w:r>
        <w:rPr>
          <w:rStyle w:val="textStyle"/>
        </w:rPr>
        <w:t xml:space="preserve">Inklusive Wand- und Masthalterung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TX1902 WASHER VALVE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Erweiterungskit, für AXIS TX1901, zur Reinigung einer zusätzlichen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2026-10-08T08:34:44+00:00</dcterms:created>
  <dcterms:modified xsi:type="dcterms:W3CDTF">2026-10-08T08:34:44+00:00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