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DS-2CD3146G3-LISUY(2.8mm)(eF)O-STD/BLACK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 Kamera, 4MP, 2,8mm, DarkFighter 2.0, IR, Weißlicht,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24/7 farbenfrohe Bilder durch Darkfighter 2.0 Technologie</w:t>
      </w:r>
    </w:p>
    <w:p>
      <w:pPr>
        <w:pStyle w:val="p2Style"/>
      </w:pPr>
      <w:r>
        <w:rPr>
          <w:rStyle w:val="textStyle"/>
        </w:rPr>
        <w:t xml:space="preserve">Szenenanpassung WDR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der Grundlage von Deep Learning</w:t>
      </w:r>
    </w:p>
    <w:p>
      <w:pPr>
        <w:pStyle w:val="p2Style"/>
      </w:pPr>
      <w:r>
        <w:rPr>
          <w:rStyle w:val="textStyle"/>
        </w:rPr>
        <w:t xml:space="preserve">Eingebautes Dual-Mikrofon-Array für hochwertige Audio-Sicherheit in Echtzeit</w:t>
      </w:r>
    </w:p>
    <w:p>
      <w:pPr>
        <w:pStyle w:val="p2Style"/>
      </w:pPr>
      <w:r>
        <w:rPr>
          <w:rStyle w:val="textStyle"/>
        </w:rPr>
        <w:t xml:space="preserve">-Y: Korrosionsschutzdesign, das im Vergleich zum Standard (NEMA4X) Zuverlässigkeit und Langlebigkeit bietet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CE,RoHS,WEEEE,EMC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Gesichtserfassung (FD), Linienüberquerung (LCD),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FTP, HTTP, HTTPS, IPv4, IPv6, NTP, RTSP,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6936422125660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311331135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 Mini Dome Kameras,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DS-4221ZJ-WC(O-STD)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2026-07-21T08:42:07+00:00</dcterms:created>
  <dcterms:modified xsi:type="dcterms:W3CDTF">2026-07-21T08:42:07+00:00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