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DS-2CD3146G3-LISUY(2.8mm)(eF)O-STD/BLACK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4MP, 2,8mm, DarkFighter 2.0, IR, Weißlicht,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CE,RoHS,WEEEE,EMC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NTP,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