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Tagesschulung vor Ort am 05.05.2026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inklusive Einrichtungspauschale, Verpflegung und Zertifikat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Basisschulung für VIDEOR Cloud – Produktvorstellung und Anwendungen</w:t>
      </w:r>
    </w:p>
    <w:p>
      <w:pPr>
        <w:pStyle w:val="p2Style"/>
      </w:pPr>
      <w:r>
        <w:rPr>
          <w:rStyle w:val="textStyle"/>
        </w:rPr>
        <w:t xml:space="preserve">Schritt-für-Schritt Konfiguration – Live-Demo mit echten Geräten</w:t>
      </w:r>
    </w:p>
    <w:p>
      <w:pPr>
        <w:pStyle w:val="p2Style"/>
      </w:pPr>
      <w:r>
        <w:rPr>
          <w:rStyle w:val="textStyle"/>
        </w:rPr>
        <w:t xml:space="preserve">Best Practices &amp; Fehlerbehebung – Tipps aus der Praxis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2026-05-30T15:46:30+00:00</dcterms:created>
  <dcterms:modified xsi:type="dcterms:W3CDTF">2026-05-30T15:46:30+00:00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