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245967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DS-2CD2T46G3-IZS2UY/SL(2.8/4mm)(O-STD)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Varifokal Bullet Kamera, 4MP, 2,8/4mm, DarkFighter, AcuSense, Infrarot, Mic,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2,8/4 mm in einer Linse, Punkt-Variofokus</w:t>
      </w:r>
    </w:p>
    <w:p>
      <w:pPr>
        <w:pStyle w:val="p2Style"/>
      </w:pPr>
      <w:r>
        <w:rPr>
          <w:rStyle w:val="textStyle"/>
        </w:rPr>
        <w:t xml:space="preserve">Aktives Stroboskoplicht und akustischer Alarm</w:t>
      </w:r>
    </w:p>
    <w:p>
      <w:pPr>
        <w:pStyle w:val="p2Style"/>
      </w:pPr>
      <w:r>
        <w:rPr>
          <w:rStyle w:val="textStyle"/>
        </w:rPr>
        <w:t xml:space="preserve">Korrosionsbeständiges Design (NEMA 4X)</w:t>
      </w:r>
    </w:p>
    <w:p>
      <w:pPr>
        <w:pStyle w:val="p2Style"/>
      </w:pPr>
      <w:r>
        <w:rPr>
          <w:rStyle w:val="textStyle"/>
        </w:rPr>
        <w:t xml:space="preserve">Hervorragende Leistung bei schlechten Lichtverhältnissen dank DarkFighter-Technologie</w:t>
      </w:r>
    </w:p>
    <w:p>
      <w:pPr>
        <w:pStyle w:val="p2Style"/>
      </w:pPr>
      <w:r>
        <w:rPr>
          <w:rStyle w:val="textStyle"/>
        </w:rPr>
        <w:t xml:space="preserve">Kristallklarer Ton dank Arrayed Dual-Mic</w:t>
      </w:r>
    </w:p>
    <w:p>
      <w:pPr>
        <w:pStyle w:val="p2Style"/>
      </w:pPr>
      <w:r>
        <w:rPr>
          <w:rStyle w:val="textStyle"/>
        </w:rPr>
        <w:t xml:space="preserve">Personen- und Fahrzeugklassifizierung auf Basis von Deep Learning</w:t>
      </w:r>
    </w:p>
    <w:p>
      <w:pPr>
        <w:pStyle w:val="p2Style"/>
      </w:pPr>
      <w:r>
        <w:rPr>
          <w:rStyle w:val="textStyle"/>
        </w:rPr>
        <w:t xml:space="preserve">Wasser- und staubgeschützt (IP67)</w:t>
      </w:r>
    </w:p>
    <w:p>
      <w:pPr>
        <w:pStyle w:val="p2Style"/>
      </w:pPr>
      <w:r>
        <w:rPr>
          <w:rStyle w:val="textStyle"/>
        </w:rPr>
        <w:t xml:space="preserve">Farbe: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PoE+ (IEEE-802.3at)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0,001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99,3°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54,8°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6936422167486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311332049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2026-07-14T19:55:35+00:00</dcterms:created>
  <dcterms:modified xsi:type="dcterms:W3CDTF">2026-07-14T19:55:35+00:00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