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SPF-BPB0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Polarisierte 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Größe der Befestigungsschraube: Kreuzschlitzschraube (M3)</w:t>
      </w:r>
    </w:p>
    <w:p>
      <w:pPr>
        <w:pStyle w:val="p2Style"/>
      </w:pPr>
      <w:r>
        <w:rPr>
          <w:rStyle w:val="textStyle"/>
        </w:rPr>
        <w:t xml:space="preserve">Art des Deckglases: Polarisationsfilter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SPF-BPB0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