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245735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SBP-004PBW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Montageadapter für 4,75-Zoll-PCD-Löcher,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Farbe: Weiß</w:t>
      </w:r>
    </w:p>
    <w:p>
      <w:pPr>
        <w:pStyle w:val="p2Style"/>
      </w:pPr>
      <w:r>
        <w:rPr>
          <w:rStyle w:val="textStyle"/>
        </w:rPr>
        <w:t xml:space="preserve">Produktabmessungen 155 x 155 x 18 mm</w:t>
      </w:r>
    </w:p>
    <w:p>
      <w:pPr>
        <w:pStyle w:val="p2Style"/>
      </w:pPr>
      <w:r>
        <w:rPr>
          <w:rStyle w:val="textStyle"/>
        </w:rPr>
        <w:t xml:space="preserve">Gewicht: 340 g</w:t>
      </w:r>
    </w:p>
    <w:p>
      <w:pPr>
        <w:pStyle w:val="p2Style"/>
      </w:pPr>
      <w:r>
        <w:rPr>
          <w:rStyle w:val="textStyle"/>
        </w:rPr>
        <w:t xml:space="preserve">Befestigungsschraubengröße: TR30</w:t>
      </w:r>
    </w:p>
    <w:p>
      <w:pPr>
        <w:pStyle w:val="p2Style"/>
      </w:pPr>
      <w:r>
        <w:rPr>
          <w:rStyle w:val="textStyle"/>
        </w:rPr>
        <w:t xml:space="preserve">Universeller 4„ (101,6 mm) PCD-Montagekonverter für</w:t>
      </w:r>
    </w:p>
    <w:p>
      <w:pPr>
        <w:pStyle w:val="p2Style"/>
      </w:pPr>
      <w:r>
        <w:rPr>
          <w:rStyle w:val="textStyle"/>
        </w:rPr>
        <w:t xml:space="preserve">4,75“ (120,65 mm) PCD-Löcher</w:t>
      </w:r>
    </w:p>
    <w:p>
      <w:pPr>
        <w:pStyle w:val="p2Style"/>
      </w:pPr>
      <w:r>
        <w:rPr>
          <w:rStyle w:val="textStyle"/>
        </w:rPr>
        <w:t xml:space="preserve">Kompatible Modelle: TNP-A6550RW, TNP-A7430RW, TNP-A9430RW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SBP-004PBW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2026-06-05T19:51:00+00:00</dcterms:created>
  <dcterms:modified xsi:type="dcterms:W3CDTF">2026-06-05T19:51:00+00:00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