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SLA-F2480WDA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Objektiv Modul, 2,4mm, 5MP, 15fps, kompatibel mit PNM-C20000QB, IP66, IK11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5-MP-Auflösung</w:t>
      </w:r>
    </w:p>
    <w:p>
      <w:pPr>
        <w:pStyle w:val="p2Style"/>
      </w:pPr>
      <w:r>
        <w:rPr>
          <w:rStyle w:val="textStyle"/>
        </w:rPr>
        <w:t xml:space="preserve">2,4-mm-Objektiv mit fester Brennweite</w:t>
      </w:r>
    </w:p>
    <w:p>
      <w:pPr>
        <w:pStyle w:val="p2Style"/>
      </w:pPr>
      <w:r>
        <w:rPr>
          <w:rStyle w:val="textStyle"/>
        </w:rPr>
        <w:t xml:space="preserve">IP66, IK10, NEMA 4X</w:t>
      </w:r>
    </w:p>
    <w:p>
      <w:pPr>
        <w:pStyle w:val="p2Style"/>
      </w:pPr>
      <w:r>
        <w:rPr>
          <w:rStyle w:val="textStyle"/>
        </w:rPr>
        <w:t xml:space="preserve">8 m Kabel im Lieferumfang enthalten</w:t>
      </w:r>
    </w:p>
    <w:p>
      <w:pPr>
        <w:pStyle w:val="p2Style"/>
      </w:pPr>
      <w:r>
        <w:rPr>
          <w:rStyle w:val="textStyle"/>
        </w:rPr>
        <w:t xml:space="preserve">Kompatibel mit PNM-C20000QB/XNB-A8004B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SLA-F2480WDA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2026-07-01T20:47:54+00:00</dcterms:created>
  <dcterms:modified xsi:type="dcterms:W3CDTF">2026-07-01T20:47:54+00:00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