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S1216 TOWER MK II 8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inkl. 16 Camera Station Pro Lizenzen und 8TB HDD, Towergehäuse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 und leistungsstarke Lösung</w:t>
      </w:r>
    </w:p>
    <w:p>
      <w:pPr>
        <w:pStyle w:val="p2Style"/>
      </w:pPr>
      <w:r>
        <w:rPr>
          <w:rStyle w:val="textStyle"/>
        </w:rPr>
        <w:t xml:space="preserve">Flexible Speicheroptionen</w:t>
      </w:r>
    </w:p>
    <w:p>
      <w:pPr>
        <w:pStyle w:val="p2Style"/>
      </w:pPr>
      <w:r>
        <w:rPr>
          <w:rStyle w:val="textStyle"/>
        </w:rPr>
        <w:t xml:space="preserve">8TB Speicherplatz enthalten</w:t>
      </w:r>
    </w:p>
    <w:p>
      <w:pPr>
        <w:pStyle w:val="p2Style"/>
      </w:pPr>
      <w:r>
        <w:rPr>
          <w:rStyle w:val="textStyle"/>
        </w:rPr>
        <w:t xml:space="preserve">Einschließlich 16 Lizenzen für AXIS Camera Station Pro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03428-002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12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3,5" Festplatte, 12 TB,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2026-10-20T23:38:50+00:00</dcterms:created>
  <dcterms:modified xsi:type="dcterms:W3CDTF">2026-10-20T23:38:50+00:00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