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TQ1953-E TOP COVER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Oberteil mit Wischer, für AXIS Q1728-LE und TQ1815-E,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