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DS-2CE12UF3T-LSYE(3.6mm)(O-STD)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HD Bullet Kamera, 8MP, 3,6mm, 24/7 Farbe,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4K-Auflösung (3840×2160)</w:t>
      </w:r>
    </w:p>
    <w:p>
      <w:pPr>
        <w:pStyle w:val="p2Style"/>
      </w:pPr>
      <w:r>
        <w:rPr>
          <w:rStyle w:val="textStyle"/>
        </w:rPr>
        <w:t xml:space="preserve">Farbige Bilder rund um die Uhr</w:t>
      </w:r>
    </w:p>
    <w:p>
      <w:pPr>
        <w:pStyle w:val="p2Style"/>
      </w:pPr>
      <w:r>
        <w:rPr>
          <w:rStyle w:val="textStyle"/>
        </w:rPr>
        <w:t xml:space="preserve">Klare Bildgebung auch bei starkem Gegenlicht dank 130 dB True-WDR</w:t>
      </w:r>
    </w:p>
    <w:p>
      <w:pPr>
        <w:pStyle w:val="p2Style"/>
      </w:pPr>
      <w:r>
        <w:rPr>
          <w:rStyle w:val="textStyle"/>
        </w:rPr>
        <w:t xml:space="preserve">3D-DNR-Technologie</w:t>
      </w:r>
    </w:p>
    <w:p>
      <w:pPr>
        <w:pStyle w:val="p2Style"/>
      </w:pPr>
      <w:r>
        <w:rPr>
          <w:rStyle w:val="textStyle"/>
        </w:rPr>
        <w:t xml:space="preserve">Bis zu 40 m Weißlicht</w:t>
      </w:r>
    </w:p>
    <w:p>
      <w:pPr>
        <w:pStyle w:val="p2Style"/>
      </w:pPr>
      <w:r>
        <w:rPr>
          <w:rStyle w:val="textStyle"/>
        </w:rPr>
        <w:t xml:space="preserve">Integriertes Mikrofon, hochwertige Audioqualität über Koaxialkabel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 (NEMA4X)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327802209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2026-05-15T18:21:39+00:00</dcterms:created>
  <dcterms:modified xsi:type="dcterms:W3CDTF">2026-05-15T18:21:39+00:00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