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TC9311PM3T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 für Spannbandmontage (erforderlich für LTC9213/01)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8717332087204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