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21,5" (54,6cm) LCD Monitor, VGA, HDMI, Composite BNC, 24/7,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21,45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