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SPB-MDC41V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Kuppelabdeckung für Hanwha Kamera PNM-C19183RVTP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(Basisplatte) Weiß,</w:t>
      </w:r>
    </w:p>
    <w:p>
      <w:pPr>
        <w:pStyle w:val="p2Style"/>
      </w:pPr>
      <w:r>
        <w:rPr>
          <w:rStyle w:val="textStyle"/>
        </w:rPr>
        <w:t xml:space="preserve">(Abdeckglas) Transparent getönt</w:t>
      </w:r>
    </w:p>
    <w:p>
      <w:pPr>
        <w:pStyle w:val="p2Style"/>
      </w:pPr>
      <w:r>
        <w:rPr>
          <w:rStyle w:val="textStyle"/>
        </w:rPr>
        <w:t xml:space="preserve">Material: (Basisplatte) Aluminium,</w:t>
      </w:r>
    </w:p>
    <w:p>
      <w:pPr>
        <w:pStyle w:val="p2Style"/>
      </w:pPr>
      <w:r>
        <w:rPr>
          <w:rStyle w:val="textStyle"/>
        </w:rPr>
        <w:t xml:space="preserve">(Abdeckglas) Polycarbonat (PC)</w:t>
      </w:r>
    </w:p>
    <w:p>
      <w:pPr>
        <w:pStyle w:val="p2Style"/>
      </w:pPr>
      <w:r>
        <w:rPr>
          <w:rStyle w:val="textStyle"/>
        </w:rPr>
        <w:t xml:space="preserve">Abmessungen: ø247,3 x 154,9 mm</w:t>
      </w:r>
    </w:p>
    <w:p>
      <w:pPr>
        <w:pStyle w:val="p2Style"/>
      </w:pPr>
      <w:r>
        <w:rPr>
          <w:rStyle w:val="textStyle"/>
        </w:rPr>
        <w:t xml:space="preserve">Befestigungsschraubengröße: TR20</w:t>
      </w:r>
    </w:p>
    <w:p>
      <w:pPr>
        <w:pStyle w:val="p2Style"/>
      </w:pPr>
      <w:r>
        <w:rPr>
          <w:rStyle w:val="textStyle"/>
        </w:rPr>
        <w:t xml:space="preserve">Unterstützte Produkte: PNM-C19183RVTP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SPB-MDC41V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2026-07-10T21:18:30+00:00</dcterms:created>
  <dcterms:modified xsi:type="dcterms:W3CDTF">2026-07-10T21:18:30+00:00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