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DS-KV7023EY-IME2(O-STD)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2-Draht-HD-Villa Türstation, 2MP Kamera, PIN Codefeld, Plug&amp;Play, M1 Kartenleser,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MP HD Kamera</w:t>
      </w:r>
    </w:p>
    <w:p>
      <w:pPr>
        <w:pStyle w:val="p2Style"/>
      </w:pPr>
      <w:r>
        <w:rPr>
          <w:rStyle w:val="textStyle"/>
        </w:rPr>
        <w:t xml:space="preserve">Unterstützt PIN-Codes</w:t>
      </w:r>
    </w:p>
    <w:p>
      <w:pPr>
        <w:pStyle w:val="p2Style"/>
      </w:pPr>
      <w:r>
        <w:rPr>
          <w:rStyle w:val="textStyle"/>
        </w:rPr>
        <w:t xml:space="preserve">Plug&amp;Play</w:t>
      </w:r>
    </w:p>
    <w:p>
      <w:pPr>
        <w:pStyle w:val="p2Style"/>
      </w:pPr>
      <w:r>
        <w:rPr>
          <w:rStyle w:val="textStyle"/>
        </w:rPr>
        <w:t xml:space="preserve">Unterstützt M1-Kartenleser</w:t>
      </w:r>
    </w:p>
    <w:p>
      <w:pPr>
        <w:pStyle w:val="p2Style"/>
      </w:pPr>
      <w:r>
        <w:rPr>
          <w:rStyle w:val="textStyle"/>
        </w:rPr>
        <w:t xml:space="preserve">IK08</w:t>
      </w:r>
    </w:p>
    <w:p>
      <w:pPr>
        <w:pStyle w:val="p2Style"/>
      </w:pPr>
      <w:r>
        <w:rPr>
          <w:rStyle w:val="textStyle"/>
        </w:rPr>
        <w:t xml:space="preserve">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Linux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Full-HD-Kamera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6936422141561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305305850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 VIlla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2026-10-10T00:20:21+00:00</dcterms:created>
  <dcterms:modified xsi:type="dcterms:W3CDTF">2026-10-10T00:20:21+00:00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