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DS-2TD4238-4/S2(O-STD)(B)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4mm,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0,05 Lux @ F1.2 (AGC ON) SW: 0,01 Lux @ F1.2 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60,2°,Optisch: 58,8° bis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Thermal: 40,5°,Optisch: 34,4° bis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Thermisch: 4 mm,Optisch: 4.8\u2013153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