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DS-2TD4238-4/S2(O-STD)(B)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4mm,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0,05 Lux @ F1.2 (AGC ON) SW: 0,01 Lux @ F1.2 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60,2°,Optisch: 58,8° bis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40,5°,Optisch: 34,4° bis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4 mm,Optisch: 4.8\u2013153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