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DS-2CD6984G1-IHSUY(2.8mm)(O-STD)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Dome,4x 8MP, 32MP, 180°, 2,8mm, IR, Remote PT,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32 MP</w:t>
      </w:r>
    </w:p>
    <w:p>
      <w:pPr>
        <w:pStyle w:val="p2Style"/>
      </w:pPr>
      <w:r>
        <w:rPr>
          <w:rStyle w:val="textStyle"/>
        </w:rPr>
        <w:t xml:space="preserve">180°-übergreifendes Bild: Das angezeigte Bild umfasst den gesamten von der Kamera erfassten Panoramablick</w:t>
      </w:r>
    </w:p>
    <w:p>
      <w:pPr>
        <w:pStyle w:val="p2Style"/>
      </w:pPr>
      <w:r>
        <w:rPr>
          <w:rStyle w:val="textStyle"/>
        </w:rPr>
        <w:t xml:space="preserve">Ferngesteuerte motorisierte Schwenk- und Neigefunktion für einfache Winkelanpassung</w:t>
      </w:r>
    </w:p>
    <w:p>
      <w:pPr>
        <w:pStyle w:val="p2Style"/>
      </w:pPr>
      <w:r>
        <w:rPr>
          <w:rStyle w:val="textStyle"/>
        </w:rPr>
        <w:t xml:space="preserve">Integrierte Heizung, bei extrem niedrigen Temperaturen bis zu -40 °C (-40 °F)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erfasst auch in schwach beleuchteten Umgebungen hochwertige Farbbilder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Lux,S/W: 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8160×3616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 (Panorama),108.8° (Einzellinse)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(Panorama),56.4° (Einzellinse)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