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245007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DS-2XV6A46G0-LIZHRSY(316L)(8-32mm)O-STD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Krankamera, 4MP, 8-32mm Brennweite, Hohe Stoßfestigkeit, Anti-Korrosion, IR, Wischer, PoE,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1/1.8" Progressive Scan CMOS</w:t>
      </w:r>
    </w:p>
    <w:p>
      <w:pPr>
        <w:pStyle w:val="p2Style"/>
      </w:pPr>
      <w:r>
        <w:rPr>
          <w:rStyle w:val="textStyle"/>
        </w:rPr>
        <w:t xml:space="preserve">2688 × 1520, 4 MP</w:t>
      </w:r>
    </w:p>
    <w:p>
      <w:pPr>
        <w:pStyle w:val="p2Style"/>
      </w:pPr>
      <w:r>
        <w:rPr>
          <w:rStyle w:val="textStyle"/>
        </w:rPr>
        <w:t xml:space="preserve">Unterstützt niedrige Latenzzeiten und Kameradekodierung mit einer Verzögerung von nur 150 ms</w:t>
      </w:r>
    </w:p>
    <w:p>
      <w:pPr>
        <w:pStyle w:val="p2Style"/>
      </w:pPr>
      <w:r>
        <w:rPr>
          <w:rStyle w:val="textStyle"/>
        </w:rPr>
        <w:t xml:space="preserve">50 m Weißlicht und 80 m IR Beleuchtung</w:t>
      </w:r>
    </w:p>
    <w:p>
      <w:pPr>
        <w:pStyle w:val="p2Style"/>
      </w:pPr>
      <w:r>
        <w:rPr>
          <w:rStyle w:val="textStyle"/>
        </w:rPr>
        <w:t xml:space="preserve">Ausgezeichnete Leistung bei schlechten Lichtverhältnissen dank DarkFighter Technologie</w:t>
      </w:r>
    </w:p>
    <w:p>
      <w:pPr>
        <w:pStyle w:val="p2Style"/>
      </w:pPr>
      <w:r>
        <w:rPr>
          <w:rStyle w:val="textStyle"/>
        </w:rPr>
        <w:t xml:space="preserve">Klare Bildqualität auch bei starkem Gegenlicht dank 120 dB WDR-Technologie</w:t>
      </w:r>
    </w:p>
    <w:p>
      <w:pPr>
        <w:pStyle w:val="p2Style"/>
      </w:pPr>
      <w:r>
        <w:rPr>
          <w:rStyle w:val="textStyle"/>
        </w:rPr>
        <w:t xml:space="preserve">PoE oder 9-36 VDC</w:t>
      </w:r>
    </w:p>
    <w:p>
      <w:pPr>
        <w:pStyle w:val="p2Style"/>
      </w:pPr>
      <w:r>
        <w:rPr>
          <w:rStyle w:val="textStyle"/>
        </w:rPr>
        <w:t xml:space="preserve">Eingebauter Wischer</w:t>
      </w:r>
    </w:p>
    <w:p>
      <w:pPr>
        <w:pStyle w:val="p2Style"/>
      </w:pPr>
      <w:r>
        <w:rPr>
          <w:rStyle w:val="textStyle"/>
        </w:rPr>
        <w:t xml:space="preserve">Edelstahl 316L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120dB,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CE-EMC,CB,IP68,NEMA 4X,C5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1/1,8", 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bis zu 0.0005 Lux,Schwarzweiß: bis zu 0.0001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2688×1520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SMTP,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99.6° - 2.6°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52.3° - 1.5°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8 - 32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6942160485737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311328068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Special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2026-10-19T06:11:05+00:00</dcterms:created>
  <dcterms:modified xsi:type="dcterms:W3CDTF">2026-10-19T06:11:05+00:00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