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AIA-C01TRF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Intelligente Verkehrslösung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Erkennen und Klassifizieren von Fahrzeugen</w:t>
      </w:r>
    </w:p>
    <w:p>
      <w:pPr>
        <w:pStyle w:val="p2Style"/>
      </w:pPr>
      <w:r>
        <w:rPr>
          <w:rStyle w:val="textStyle"/>
        </w:rPr>
        <w:t xml:space="preserve">Pkw, Lkw, Bus, Motorrad, Fahrrad</w:t>
      </w:r>
    </w:p>
    <w:p>
      <w:pPr>
        <w:pStyle w:val="p2Style"/>
      </w:pPr>
      <w:r>
        <w:rPr>
          <w:rStyle w:val="textStyle"/>
        </w:rPr>
        <w:t xml:space="preserve">Erkennung von Falschfahrern und illegalen U-Turns</w:t>
      </w:r>
    </w:p>
    <w:p>
      <w:pPr>
        <w:pStyle w:val="p2Style"/>
      </w:pPr>
      <w:r>
        <w:rPr>
          <w:rStyle w:val="textStyle"/>
        </w:rPr>
        <w:t xml:space="preserve">Erkennung der Fahrzeuggeschwindigkeit</w:t>
      </w:r>
    </w:p>
    <w:p>
      <w:pPr>
        <w:pStyle w:val="p2Style"/>
      </w:pPr>
      <w:r>
        <w:rPr>
          <w:rStyle w:val="textStyle"/>
        </w:rPr>
        <w:t xml:space="preserve">Erkennung von Staus und stehenden Fahrzeugen</w:t>
      </w:r>
    </w:p>
    <w:p>
      <w:pPr>
        <w:pStyle w:val="p2Style"/>
      </w:pPr>
      <w:r>
        <w:rPr>
          <w:rStyle w:val="textStyle"/>
        </w:rPr>
        <w:t xml:space="preserve">Erkennung von Fußgängern</w:t>
      </w:r>
    </w:p>
    <w:p>
      <w:pPr>
        <w:pStyle w:val="p2Style"/>
      </w:pPr>
      <w:r>
        <w:rPr>
          <w:rStyle w:val="textStyle"/>
        </w:rPr>
        <w:t xml:space="preserve">Zählen von Fahrzeugen</w:t>
      </w:r>
    </w:p>
    <w:p>
      <w:pPr>
        <w:pStyle w:val="p2Style"/>
      </w:pPr>
      <w:r>
        <w:rPr>
          <w:rStyle w:val="textStyle"/>
        </w:rPr>
        <w:t xml:space="preserve">Zählung abbiegender Fahrzeuge</w:t>
      </w:r>
    </w:p>
    <w:p>
      <w:pPr>
        <w:pStyle w:val="p2Style"/>
      </w:pPr>
      <w:r>
        <w:rPr>
          <w:rStyle w:val="textStyle"/>
        </w:rPr>
        <w:t xml:space="preserve">Analyse von Fahrzeugwarteschlangen</w:t>
      </w:r>
    </w:p>
    <w:p>
      <w:pPr>
        <w:pStyle w:val="p2Style"/>
      </w:pPr>
      <w:r>
        <w:rPr>
          <w:rStyle w:val="textStyle"/>
        </w:rPr>
        <w:t xml:space="preserve">Heatmap zur Fahrzeugerkennung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AIA-C01TRF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2026-08-05T11:34:43+00:00</dcterms:created>
  <dcterms:modified xsi:type="dcterms:W3CDTF">2026-08-05T11:34:43+00:00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