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244668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TP3836-E WHEATHERSHIELD 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Wetterschutz, Sonnenblende, schwarz, für Kameras der P32-Serie, 2er-Pack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Wetterschutz für ausgewählte AXIS P32-Kameras</w:t>
      </w:r>
    </w:p>
    <w:p>
      <w:pPr>
        <w:pStyle w:val="p2Style"/>
      </w:pPr>
      <w:r>
        <w:rPr>
          <w:rStyle w:val="textStyle"/>
        </w:rPr>
        <w:t xml:space="preserve">Schwarz oder Weiß</w:t>
      </w:r>
    </w:p>
    <w:p>
      <w:pPr>
        <w:pStyle w:val="p2Style"/>
      </w:pPr>
      <w:r>
        <w:rPr>
          <w:rStyle w:val="textStyle"/>
        </w:rPr>
        <w:t xml:space="preserve">Mit Antireflexionsbeschichtung</w:t>
      </w:r>
    </w:p>
    <w:p>
      <w:pPr>
        <w:pStyle w:val="p2Style"/>
      </w:pPr>
      <w:r>
        <w:rPr>
          <w:rStyle w:val="textStyle"/>
        </w:rPr>
        <w:t xml:space="preserve">Schützt bei allen Witterungen</w:t>
      </w:r>
    </w:p>
    <w:p>
      <w:pPr>
        <w:pStyle w:val="p2Style"/>
      </w:pPr>
      <w:r>
        <w:rPr>
          <w:rStyle w:val="textStyle"/>
        </w:rPr>
        <w:t xml:space="preserve">Unverlierbare Schrauben im Lieferumfang enthalten</w:t>
      </w:r>
    </w:p>
    <w:p>
      <w:pPr>
        <w:pStyle w:val="p2Style"/>
      </w:pPr>
      <w:r>
        <w:rPr>
          <w:rStyle w:val="textStyle"/>
        </w:rPr>
        <w:t xml:space="preserve">Im 2er-Set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7331021092129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03315-001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2026-08-01T10:00:31+00:00</dcterms:created>
  <dcterms:modified xsi:type="dcterms:W3CDTF">2026-08-01T10:00:31+00:00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