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218503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C8033 NETWORK AUDIO BRIDG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Netzwerk Audio Bridge, Stereo, Line-In, Mic-In, Line-Out, PoE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Verbindet analoge und Netzwerk Audiosysteme</w:t>
      </w:r>
    </w:p>
    <w:p>
      <w:pPr>
        <w:pStyle w:val="p2Style"/>
      </w:pPr>
      <w:r>
        <w:rPr>
          <w:rStyle w:val="textStyle"/>
        </w:rPr>
        <w:t xml:space="preserve">Hifi Qualität, Frequanzgang 20 Hz - 20 kHz</w:t>
      </w:r>
    </w:p>
    <w:p>
      <w:pPr>
        <w:pStyle w:val="p2Style"/>
      </w:pPr>
      <w:r>
        <w:rPr>
          <w:rStyle w:val="textStyle"/>
        </w:rPr>
        <w:t xml:space="preserve">8?28VDC oder PoE Stromversorgung</w:t>
      </w:r>
    </w:p>
    <w:p>
      <w:pPr>
        <w:pStyle w:val="p2Style"/>
      </w:pPr>
      <w:r>
        <w:rPr>
          <w:rStyle w:val="textStyle"/>
        </w:rPr>
        <w:t xml:space="preserve">Offene Standards für einfache Integration</w:t>
      </w:r>
    </w:p>
    <w:p>
      <w:pPr>
        <w:pStyle w:val="p2Style"/>
      </w:pPr>
      <w:r>
        <w:rPr>
          <w:rStyle w:val="textStyle"/>
        </w:rPr>
        <w:t xml:space="preserve">Zwei konfigurierbare Ein-/Ausgänge</w:t>
      </w:r>
    </w:p>
    <w:p>
      <w:pPr>
        <w:pStyle w:val="p2Style"/>
      </w:pPr>
      <w:r>
        <w:rPr>
          <w:rStyle w:val="textStyle"/>
        </w:rPr>
        <w:t xml:space="preserve">SD Kartenslot für lokale Speicherung</w:t>
      </w:r>
    </w:p>
    <w:p>
      <w:pPr>
        <w:pStyle w:val="p2Style"/>
      </w:pPr>
      <w:r>
        <w:rPr>
          <w:rStyle w:val="textStyle"/>
        </w:rPr>
        <w:t xml:space="preserve">PoE für einfache Installation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Mikrofoneingang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?-law, G.711, G.726, MP3, WAV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VoIP Signalisierung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SIP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Gehäusefarbe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Kunststoff, Metall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Lautsprecher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Line-Out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10/100Base-TX RJ45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microSD-Kartenslot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8-28VDC, 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-20°C ~ +50°C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01025-001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AUDIO MANAGER PRO E-LICE.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 Managementsoftware, für Axis Audio Devices, für Windows 10, E-Lizenz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2P3.81 STR 10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2-polig, Stecker, Abstand: 3.81 mm, für Stromversorgung,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CONNECTOR A 4P2.5 STR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Anschlussblock, 4-polig, Stecker, Abstand: 2.50 mm, für I/O Ports,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I/O INDICATION LED 4P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Rotlicht LED, zur Montage an Axis Kameras, 4 Stück,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T8508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8 PoE+ Ports, 2x SFP/RJ45 Uplinks, 130W PoE,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T8524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24 PoE+ Ports, 2x SFP/RJ45 Uplinks, 370W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TU1002-VE MICROPHONE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Mikrofon, analog, für Außenmontage, 3,5 mm Klinke, IK10, IP66, für AXIS C8033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CON-KOMP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Kompatibilitätsprüfung für Kameras, NVR, VMS-Systeme (ein Gerätepaar)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2024-03-29T10:55:08+00:00</dcterms:created>
  <dcterms:modified xsi:type="dcterms:W3CDTF">2024-03-29T10:55:08+00:00</dcterms:modified>
  <dc:title/>
  <dc:description/>
  <dc:subject/>
  <cp:keywords/>
  <cp:category/>
</cp:coreProperties>
</file>