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Hanwha Kameras und Zubehör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(RAL9003)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Produktabmessungen 310x260x49mm</w:t>
      </w:r>
    </w:p>
    <w:p>
      <w:pPr>
        <w:pStyle w:val="p2Style"/>
      </w:pPr>
      <w:r>
        <w:rPr>
          <w:rStyle w:val="textStyle"/>
        </w:rPr>
        <w:t xml:space="preserve">Gewicht 3,2Kg</w:t>
      </w:r>
    </w:p>
    <w:p>
      <w:pPr>
        <w:pStyle w:val="p2Style"/>
      </w:pPr>
      <w:r>
        <w:rPr>
          <w:rStyle w:val="textStyle"/>
        </w:rPr>
        <w:t xml:space="preserve">Kompatibel mit TNU-6321 und TNU-4041T/4051T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2026-07-29T14:53:02+00:00</dcterms:created>
  <dcterms:modified xsi:type="dcterms:W3CDTF">2026-07-29T14:53:02+00:00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