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244007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Q3556-LVE 51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Tag/Nacht, 13-51mm, 2688x1512, DLPU, Infrarot, IP6K9K, IK10, Audio AI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Fortschrittliche KI-gestützte 4MP-Dome-Kamera mit Audio Analytics</w:t>
      </w:r>
    </w:p>
    <w:p>
      <w:pPr>
        <w:pStyle w:val="p2Style"/>
      </w:pPr>
      <w:r>
        <w:rPr>
          <w:rStyle w:val="textStyle"/>
        </w:rPr>
        <w:t xml:space="preserve">Herausragende Bildqualität mit 4MP</w:t>
      </w:r>
    </w:p>
    <w:p>
      <w:pPr>
        <w:pStyle w:val="p2Style"/>
      </w:pPr>
      <w:r>
        <w:rPr>
          <w:rStyle w:val="textStyle"/>
        </w:rPr>
        <w:t xml:space="preserve">KI-gestützte Analysen der nächsten Generation</w:t>
      </w:r>
    </w:p>
    <w:p>
      <w:pPr>
        <w:pStyle w:val="p2Style"/>
      </w:pPr>
      <w:r>
        <w:rPr>
          <w:rStyle w:val="textStyle"/>
        </w:rPr>
        <w:t xml:space="preserve">IR-geschützte Kuppel zur Verhinderung von Reflexionen</w:t>
      </w:r>
    </w:p>
    <w:p>
      <w:pPr>
        <w:pStyle w:val="p2Style"/>
      </w:pPr>
      <w:r>
        <w:rPr>
          <w:rStyle w:val="textStyle"/>
        </w:rPr>
        <w:t xml:space="preserve">AXIS Audio Analytics vorinstalliert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F1,7,50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33 - 9°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13 - 51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AV1,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7331021090699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03205-001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T98A17-VE,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TQ1808-VE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Outdoor-Gehäuse, für die Installation von System- 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TQ3103-E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Q36 Serie.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TQ3204-E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 Gehäuse, für AXIS Q3546-LVE, Q3548-LVE, Q3556-LVE, und Q3558-LVE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 für Axis-Kameras mit d=184-198mm, IP66/67, IK10, mit Stauraum für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TQ3818-E DOME CLEAR 5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klar, für Kameras der Serie AXIS Q35, 5er-Pack,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TQ3818-E DOME SMOKED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getönt, für Kameras der Serie AXIS Q35, 5er-Pack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TQ3819-E WEATHERSHIELD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für Kameras der Serie AXIS Q35, 5er-Pack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2026-08-01T09:23:32+00:00</dcterms:created>
  <dcterms:modified xsi:type="dcterms:W3CDTF">2026-08-01T09:23:32+00:00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