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TI8604 CONDUIT ADAPTER 3/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 mit Rohradapter, 3/4", für AXIS I8307-VE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Kabelschutz für Gegensprechanlagen</w:t>
      </w:r>
    </w:p>
    <w:p>
      <w:pPr>
        <w:pStyle w:val="p2Style"/>
      </w:pPr>
      <w:r>
        <w:rPr>
          <w:rStyle w:val="textStyle"/>
        </w:rPr>
        <w:t xml:space="preserve">Kompatibel mit AXIS I8307-VE Network Video Intercom</w:t>
      </w:r>
    </w:p>
    <w:p>
      <w:pPr>
        <w:pStyle w:val="p2Style"/>
      </w:pPr>
      <w:r>
        <w:rPr>
          <w:rStyle w:val="textStyle"/>
        </w:rPr>
        <w:t xml:space="preserve">Kompatibel mit 3/4-Zoll-Durchführung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7331021086524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02929-001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2026-08-16T00:20:20+00:00</dcterms:created>
  <dcterms:modified xsi:type="dcterms:W3CDTF">2026-08-16T00:20:20+00:00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