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F9114-B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Barebone,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4-Kanal-Haupteinheit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FAKRA-Anschlüsse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UL-zertifizierte 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