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PIR-HLI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 für Adpro PIR-Melder 49975600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49975600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