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FS2500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ohne SSD, 8GB RAM, 2x 10GbE RJ-45,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AMD Ryzen V1780B Quad-Core</w:t>
      </w:r>
    </w:p>
    <w:p>
      <w:pPr>
        <w:pStyle w:val="p2Style"/>
      </w:pPr>
      <w:r>
        <w:rPr>
          <w:rStyle w:val="textStyle"/>
        </w:rPr>
        <w:t xml:space="preserve">Arbeitsspeicher 8 GB, erweiterbar bis 32 GB</w:t>
      </w:r>
    </w:p>
    <w:p>
      <w:pPr>
        <w:pStyle w:val="p2Style"/>
      </w:pPr>
      <w:r>
        <w:rPr>
          <w:rStyle w:val="textStyle"/>
        </w:rPr>
        <w:t xml:space="preserve">12 bays, 2x USB 3.2, 2x 10Gbe und 2x Gigabit LAN</w:t>
      </w:r>
    </w:p>
    <w:p>
      <w:pPr>
        <w:pStyle w:val="p2Style"/>
      </w:pPr>
      <w:r>
        <w:rPr>
          <w:rStyle w:val="textStyle"/>
        </w:rPr>
        <w:t xml:space="preserve">Synology DiskStation Manager (DSM)</w:t>
      </w:r>
    </w:p>
    <w:p>
      <w:pPr>
        <w:pStyle w:val="p2Style"/>
      </w:pPr>
      <w:r>
        <w:rPr>
          <w:rStyle w:val="textStyle"/>
        </w:rPr>
        <w:t xml:space="preserve">Über Lizenzen auf max. 100 IP-Kameras erweiterbar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2,5\" SATA 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FS2500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2026-08-15T21:23:54+00:00</dcterms:created>
  <dcterms:modified xsi:type="dcterms:W3CDTF">2026-08-15T21:23:54+00:00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