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AMG265-1GBT-1S-P90-T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 Medienkonverter, 1 x 10/100/1000BT RJ45 mit 60/90W PoE, 1 x 100/1000Base-FX SFP Slot, Terminal Mains Power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12-56VDC Eingangsspannung</w:t>
      </w:r>
    </w:p>
    <w:p>
      <w:pPr>
        <w:pStyle w:val="p2Style"/>
      </w:pPr>
      <w:r>
        <w:rPr>
          <w:rStyle w:val="textStyle"/>
        </w:rPr>
        <w:t xml:space="preserve">1 RJ45 auf jeweils 1 SFP Slot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Integriertes 90 Watt Netzteil</w:t>
      </w:r>
    </w:p>
    <w:p>
      <w:pPr>
        <w:pStyle w:val="p2Style"/>
      </w:pPr>
      <w:r>
        <w:rPr>
          <w:rStyle w:val="textStyle"/>
        </w:rPr>
        <w:t xml:space="preserve">85-264 VAC Locking Screw Terminal Mains Power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-30ºC ~ +75ºC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AMG265-1GBT-1S-P90-T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2026-07-31T06:04:20+00:00</dcterms:created>
  <dcterms:modified xsi:type="dcterms:W3CDTF">2026-07-31T06:04:20+00:00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