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CWGE2MC-EU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Media Converter, 100/1000BASE-X 100/1000 BASE-X SFP 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100/1000 Mbit/s Ethernet</w:t>
      </w:r>
    </w:p>
    <w:p>
      <w:pPr>
        <w:pStyle w:val="p2Style"/>
      </w:pPr>
      <w:r>
        <w:rPr>
          <w:rStyle w:val="textStyle"/>
        </w:rPr>
        <w:t xml:space="preserve">100/1000 BASE-T(X) elektrischer Port</w:t>
      </w:r>
    </w:p>
    <w:p>
      <w:pPr>
        <w:pStyle w:val="p2Style"/>
      </w:pPr>
      <w:r>
        <w:rPr>
          <w:rStyle w:val="textStyle"/>
        </w:rPr>
        <w:t xml:space="preserve">100/1000 BASE-X SFP-Port</w:t>
      </w:r>
    </w:p>
    <w:p>
      <w:pPr>
        <w:pStyle w:val="p2Style"/>
      </w:pPr>
      <w:r>
        <w:rPr>
          <w:rStyle w:val="textStyle"/>
        </w:rPr>
        <w:t xml:space="preserve">Optischer Port unterstützt 100/1000 BASE-X</w:t>
      </w:r>
    </w:p>
    <w:p>
      <w:pPr>
        <w:pStyle w:val="p2Style"/>
      </w:pPr>
      <w:r>
        <w:rPr>
          <w:rStyle w:val="textStyle"/>
        </w:rPr>
        <w:t xml:space="preserve">Automatische MDI/MDI-X-Crossover-Funktion</w:t>
      </w:r>
    </w:p>
    <w:p>
      <w:pPr>
        <w:pStyle w:val="p2Style"/>
      </w:pPr>
      <w:r>
        <w:rPr>
          <w:rStyle w:val="textStyle"/>
        </w:rPr>
        <w:t xml:space="preserve">Umgebungstemperaturbereich: 0 °C bis 50 °C</w:t>
      </w:r>
    </w:p>
    <w:p>
      <w:pPr>
        <w:pStyle w:val="p2Style"/>
      </w:pPr>
      <w:r>
        <w:rPr>
          <w:rStyle w:val="textStyle"/>
        </w:rPr>
        <w:t xml:space="preserve">Keine optischen Anpassungen vor Ort erforderlich</w:t>
      </w:r>
    </w:p>
    <w:p>
      <w:pPr>
        <w:pStyle w:val="p2Style"/>
      </w:pPr>
      <w:r>
        <w:rPr>
          <w:rStyle w:val="textStyle"/>
        </w:rPr>
        <w:t xml:space="preserve">LED-Anzeigen</w:t>
      </w:r>
    </w:p>
    <w:p>
      <w:pPr>
        <w:pStyle w:val="p2Style"/>
      </w:pPr>
      <w:r>
        <w:rPr>
          <w:rStyle w:val="textStyle"/>
        </w:rPr>
        <w:t xml:space="preserve">IEEE 802.3-konform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CWGE2MC-EU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2026-07-01T18:45:57+00:00</dcterms:created>
  <dcterms:modified xsi:type="dcterms:W3CDTF">2026-07-01T18:45:57+00:00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