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375, Hardware für Ferneinwahl, LTE Modem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10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WIFI-Unterstützung</w:t>
      </w:r>
    </w:p>
    <w:p>
      <w:pPr>
        <w:pStyle w:val="p2Style"/>
      </w:pPr>
      <w:r>
        <w:rPr>
          <w:rStyle w:val="textStyle"/>
        </w:rPr>
        <w:t xml:space="preserve">1x WAN-Anschluss + 4x LAN-Anschluss + 2+2 digitale E/A</w:t>
      </w:r>
    </w:p>
    <w:p>
      <w:pPr>
        <w:pStyle w:val="p2Style"/>
      </w:pPr>
      <w:r>
        <w:rPr>
          <w:rStyle w:val="textStyle"/>
        </w:rPr>
        <w:t xml:space="preserve">DIN-Schienen-Montage-Kit</w:t>
      </w:r>
    </w:p>
    <w:p>
      <w:pPr>
        <w:pStyle w:val="p2Style"/>
      </w:pPr>
      <w:r>
        <w:rPr>
          <w:rStyle w:val="textStyle"/>
        </w:rPr>
        <w:t xml:space="preserve">Stromversorgungs-Kit EU, UK, US &amp; AU</w:t>
      </w:r>
    </w:p>
    <w:p>
      <w:pPr>
        <w:pStyle w:val="p2Style"/>
      </w:pPr>
      <w:r>
        <w:rPr>
          <w:rStyle w:val="textStyle"/>
        </w:rPr>
        <w:t xml:space="preserve">Eingebautes LTE-Modem (weltweit) + Verkabelte magnetische Antennen für LTE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TBL375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2026-06-27T21:51:45+00:00</dcterms:created>
  <dcterms:modified xsi:type="dcterms:W3CDTF">2026-06-27T21:51:45+00:00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