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DS-2CE10KF3T-LSYE(2.8mm)(O-STD)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3K, 2960 x 1665, WDR, ColorVu, 2,8mm, Infrarot,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IP67,NEMA 4X (Anti\u2011Korrosion)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6942160407876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