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DS-2CD3686G3-LIZSUY/SL(2.7-13.5mm)eFOSTD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2,7-13,5mm,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NTP, RTP, RTSP, SMTP, SSL,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 mm bis 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6936422125776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