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12 x 10/100/1000BT RJ45 mit 30W PoE, 2 x 100/1000/ 2,5GFX SFP Slots, 6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