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Q1800-LE-3 L.P.VERIFIER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inkl. Kit für KFZ Kennzeichen Erkennung, 1920x1080,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Robuster, kostengünstiger Bausatz für hohe Geschwindigkeiten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Fahrzeugkennzeichen bis 200 km/h lesen</w:t>
      </w:r>
    </w:p>
    <w:p>
      <w:pPr>
        <w:pStyle w:val="p2Style"/>
      </w:pPr>
      <w:r>
        <w:rPr>
          <w:rStyle w:val="textStyle"/>
        </w:rPr>
        <w:t xml:space="preserve">Erfassungsbereich bis zu 100 m</w:t>
      </w:r>
    </w:p>
    <w:p>
      <w:pPr>
        <w:pStyle w:val="p2Style"/>
      </w:pPr>
      <w:r>
        <w:rPr>
          <w:rStyle w:val="textStyle"/>
        </w:rPr>
        <w:t xml:space="preserve">Robustes Design widersteht extremem Wetter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2026-10-18T23:57:06+00:00</dcterms:created>
  <dcterms:modified xsi:type="dcterms:W3CDTF">2026-10-18T23:57:06+00:00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