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FG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aus Germanium Glas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