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CRL150/280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wassergekühlt, IP66, mit Luftbarriere und gehärtetem Glas für Sicherheitskameras, für Temperaturen von bis zu +300°C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Rostfrei, korrosions- und hitzebeständig</w:t>
      </w:r>
    </w:p>
    <w:p>
      <w:pPr>
        <w:pStyle w:val="p2Style"/>
      </w:pPr>
      <w:r>
        <w:rPr>
          <w:rStyle w:val="textStyle"/>
        </w:rPr>
        <w:t xml:space="preserve">Aus rostfreiem Stahl AISI 316</w:t>
      </w:r>
    </w:p>
    <w:p>
      <w:pPr>
        <w:pStyle w:val="p2Style"/>
      </w:pPr>
      <w:r>
        <w:rPr>
          <w:rStyle w:val="textStyle"/>
        </w:rPr>
        <w:t xml:space="preserve">Zylinderförmiger Körper</w:t>
      </w:r>
    </w:p>
    <w:p>
      <w:pPr>
        <w:pStyle w:val="p2Style"/>
      </w:pPr>
      <w:r>
        <w:rPr>
          <w:rStyle w:val="textStyle"/>
        </w:rPr>
        <w:t xml:space="preserve">Wasserfeste, doppelwandige Kühlkammer</w:t>
      </w:r>
    </w:p>
    <w:p>
      <w:pPr>
        <w:pStyle w:val="p2Style"/>
      </w:pPr>
      <w:r>
        <w:rPr>
          <w:rStyle w:val="textStyle"/>
        </w:rPr>
        <w:t xml:space="preserve">Zwei PG 13,5 Verschraubungen</w:t>
      </w:r>
    </w:p>
    <w:p>
      <w:pPr>
        <w:pStyle w:val="p2Style"/>
      </w:pPr>
      <w:r>
        <w:rPr>
          <w:rStyle w:val="textStyle"/>
        </w:rPr>
        <w:t xml:space="preserve">IP66</w:t>
      </w:r>
    </w:p>
    <w:p>
      <w:pPr>
        <w:pStyle w:val="p2Style"/>
      </w:pPr>
      <w:r>
        <w:rPr>
          <w:rStyle w:val="textStyle"/>
        </w:rPr>
        <w:t xml:space="preserve">Standard Luftbarriere</w:t>
      </w:r>
    </w:p>
    <w:p>
      <w:pPr>
        <w:pStyle w:val="p2Style"/>
      </w:pPr>
      <w:r>
        <w:rPr>
          <w:rStyle w:val="textStyle"/>
        </w:rPr>
        <w:t xml:space="preserve">Temperaturen bis +300°C</w:t>
      </w:r>
    </w:p>
    <w:p>
      <w:pPr>
        <w:pStyle w:val="p2Style"/>
      </w:pPr>
      <w:r>
        <w:rPr>
          <w:rStyle w:val="textStyle"/>
        </w:rPr>
        <w:t xml:space="preserve">Innere Nutzabmessungen (BxHxL): 78x77x300mm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mittel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9815010000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CRL150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AL150/A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KIT CRL150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AL150/B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KIT CRL150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ST160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Wandhalterung für CSX700, CRL150, CSX900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VAIR150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Frontglas mit IR-Filter für KIT CRL150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VHF150/B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Hochtemperaturglas bis 680°C für KIT CRL150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2026-06-05T19:39:33+00:00</dcterms:created>
  <dcterms:modified xsi:type="dcterms:W3CDTF">2026-06-05T19:39:33+00:00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