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242004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water.Blade für VA0.x 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Hydraulisches Reinigungssystem für Kamerasysteme der T08-VA0.x und der T10-VA0.x Serie Betriebsdruck (max): 5 bar, 70L/min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Temperaturbereich: -30°C bis +150°C</w:t>
      </w:r>
    </w:p>
    <w:p>
      <w:pPr>
        <w:pStyle w:val="p2Style"/>
      </w:pPr>
      <w:r>
        <w:rPr>
          <w:rStyle w:val="textStyle"/>
        </w:rPr>
        <w:t xml:space="preserve">Betriebsdruck max.: 5 bar</w:t>
      </w:r>
    </w:p>
    <w:p>
      <w:pPr>
        <w:pStyle w:val="p2Style"/>
      </w:pPr>
      <w:r>
        <w:rPr>
          <w:rStyle w:val="textStyle"/>
        </w:rPr>
        <w:t xml:space="preserve">Volumenstrom: &gt;70L/min</w:t>
      </w:r>
    </w:p>
    <w:p>
      <w:pPr>
        <w:pStyle w:val="p2Style"/>
      </w:pPr>
      <w:r>
        <w:rPr>
          <w:rStyle w:val="textStyle"/>
        </w:rPr>
        <w:t xml:space="preserve">Material: Edelstahl (1.4404)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26030407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water.Blade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2026-07-10T23:26:01+00:00</dcterms:created>
  <dcterms:modified xsi:type="dcterms:W3CDTF">2026-07-10T23:26:01+00:00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