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Ultraschlanke Null-Abstand- Wandhalterung, nur für NSD-5503 und NSD-6503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NSD-5503 und NSD-6503</w:t>
      </w:r>
    </w:p>
    <w:p>
      <w:pPr>
        <w:pStyle w:val="p2Style"/>
      </w:pPr>
      <w:r>
        <w:rPr>
          <w:rStyle w:val="textStyle"/>
        </w:rPr>
        <w:t xml:space="preserve">Kann ohne Lücke zwischen Wand und Display passen</w:t>
      </w:r>
    </w:p>
    <w:p>
      <w:pPr>
        <w:pStyle w:val="p2Style"/>
      </w:pPr>
      <w:r>
        <w:rPr>
          <w:rStyle w:val="textStyle"/>
        </w:rPr>
        <w:t xml:space="preserve">Kabelmanagement-Funktionalität</w:t>
      </w:r>
    </w:p>
    <w:p>
      <w:pPr>
        <w:pStyle w:val="p2Style"/>
      </w:pPr>
      <w:r>
        <w:rPr>
          <w:rStyle w:val="textStyle"/>
        </w:rPr>
        <w:t xml:space="preserve">Ästhetisch ansprechende und praktische Installation</w:t>
      </w:r>
    </w:p>
    <w:p>
      <w:pPr>
        <w:pStyle w:val="p2Style"/>
      </w:pPr>
      <w:r>
        <w:rPr>
          <w:rStyle w:val="textStyle"/>
        </w:rPr>
        <w:t xml:space="preserve">Maximale Tragfähigkeit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WMK0401100000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2026-06-26T13:17:36+00:00</dcterms:created>
  <dcterms:modified xsi:type="dcterms:W3CDTF">2026-06-26T13:17:36+00:00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