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239823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VM-UHD28MF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28" (71cm) LCD Monitor, metall, 4K UHD, 3840x2160, LED, USB, DisplayPort, 3x HDMI Eingang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Professioneller 28" (71cm) LCD Monitor</w:t>
      </w:r>
    </w:p>
    <w:p>
      <w:pPr>
        <w:pStyle w:val="p2Style"/>
      </w:pPr>
      <w:r>
        <w:rPr>
          <w:rStyle w:val="textStyle"/>
        </w:rPr>
        <w:t xml:space="preserve">Maximale Auflösung 4K UHD 3840x2160 Pixel</w:t>
      </w:r>
    </w:p>
    <w:p>
      <w:pPr>
        <w:pStyle w:val="p2Style"/>
      </w:pPr>
      <w:r>
        <w:rPr>
          <w:rStyle w:val="textStyle"/>
        </w:rPr>
        <w:t xml:space="preserve">LED Hintergrundbeleuchtung</w:t>
      </w:r>
    </w:p>
    <w:p>
      <w:pPr>
        <w:pStyle w:val="p2Style"/>
      </w:pPr>
      <w:r>
        <w:rPr>
          <w:rStyle w:val="textStyle"/>
        </w:rPr>
        <w:t xml:space="preserve">Optimale Darstellung durch digitale 3D Filterung und Rauschunterdrückung</w:t>
      </w:r>
    </w:p>
    <w:p>
      <w:pPr>
        <w:pStyle w:val="p2Style"/>
      </w:pPr>
      <w:r>
        <w:rPr>
          <w:rStyle w:val="textStyle"/>
        </w:rPr>
        <w:t xml:space="preserve">Für Dauerbetrieb ausgelegt 24x7x365</w:t>
      </w:r>
    </w:p>
    <w:p>
      <w:pPr>
        <w:pStyle w:val="p2Style"/>
      </w:pPr>
      <w:r>
        <w:rPr>
          <w:rStyle w:val="textStyle"/>
        </w:rPr>
        <w:t xml:space="preserve">Vielseitige Eingänge DisplayPort, HDMI,USB</w:t>
      </w:r>
    </w:p>
    <w:p>
      <w:pPr>
        <w:pStyle w:val="p2Style"/>
      </w:pPr>
      <w:r>
        <w:rPr>
          <w:rStyle w:val="textStyle"/>
        </w:rPr>
        <w:t xml:space="preserve">Lautsprecher integriert</w:t>
      </w:r>
    </w:p>
    <w:p>
      <w:pPr>
        <w:pStyle w:val="p2Style"/>
      </w:pPr>
      <w:r>
        <w:rPr>
          <w:rStyle w:val="textStyle"/>
        </w:rPr>
        <w:t xml:space="preserve">Inklusive Standfuß</w:t>
      </w:r>
    </w:p>
    <w:p>
      <w:pPr>
        <w:pStyle w:val="p2Style"/>
      </w:pPr>
      <w:r>
        <w:rPr>
          <w:rStyle w:val="textStyle"/>
        </w:rPr>
        <w:t xml:space="preserve">Metallgehäuse (für industriellen Einsatz geeignet)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644x386,2x60,2mm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Befestigung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VESA Standard 100x100mm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Energieeffizienzklasse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71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Anti-Glare-Display, Color TFT-LCD, Hard coating (3H)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Pixel Fehlerklasse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 13406-2, Klasse 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Kammfilter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französisch, italienisch, spanisch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3x HDMI, Display 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Betriebsanleitungen,IR-Fernbedienung,HDMI Kabel,Netzkabel,Standfuß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239823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VM-LCDWMB1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Wandhalterung für LCD Monitore, 32"bis 65", VESA Tragfähigkeit max. 35Kg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VM-UCWM20 Monitor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Kompakte neigbare Wandhalterung, LCD Monitore, 23"bis 42", VESA Tragfähigkeit max. 25Kg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VM-UTM10 Monitor Tischhalterung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Tischhalterung für LCD Monitore, bis max. 45", VESA Tragfähigkeit max. 13Kg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VM-UWM10 Monitor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Wandhalterung für LCD Monitore, bis max. 27", VESA Tragfähigkeit max. 15Kg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VM-UWM30 Monitor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Wandhalterung für LCD Monitore, bis max. 43", VESA Tragfähigkeit max. 20Kg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HighSpeed HDMI Kabel mit Ethernet 4K 60Hz A-A St-St, 5m,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2026-06-30T04:38:32+00:00</dcterms:created>
  <dcterms:modified xsi:type="dcterms:W3CDTF">2026-06-30T04:38:32+00:00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