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I7010-VE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Audio Türstation, 1 Ruftaste, IP66/69,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Kompakte, überaus robuste Audio-IP-Türsprechanlage</w:t>
      </w:r>
    </w:p>
    <w:p>
      <w:pPr>
        <w:pStyle w:val="p2Style"/>
      </w:pPr>
      <w:r>
        <w:rPr>
          <w:rStyle w:val="textStyle"/>
        </w:rPr>
        <w:t xml:space="preserve">92 dB SPL, Echo- und Geräuschunterdrückung</w:t>
      </w:r>
    </w:p>
    <w:p>
      <w:pPr>
        <w:pStyle w:val="p2Style"/>
      </w:pPr>
      <w:r>
        <w:rPr>
          <w:rStyle w:val="textStyle"/>
        </w:rPr>
        <w:t xml:space="preserve">Anti-Ligatur Design gegen Verletzungen</w:t>
      </w:r>
    </w:p>
    <w:p>
      <w:pPr>
        <w:pStyle w:val="p2Style"/>
      </w:pPr>
      <w:r>
        <w:rPr>
          <w:rStyle w:val="textStyle"/>
        </w:rPr>
        <w:t xml:space="preserve">Vandalismusgeschützt gemäß Schutzklasse IK10</w:t>
      </w:r>
    </w:p>
    <w:p>
      <w:pPr>
        <w:pStyle w:val="p2Style"/>
      </w:pPr>
      <w:r>
        <w:rPr>
          <w:rStyle w:val="textStyle"/>
        </w:rPr>
        <w:t xml:space="preserve">Geeignet für die Installation in Doppelverteilerkästen</w:t>
      </w:r>
    </w:p>
    <w:p>
      <w:pPr>
        <w:pStyle w:val="p2Style"/>
      </w:pPr>
      <w:r>
        <w:rPr>
          <w:rStyle w:val="textStyle"/>
        </w:rPr>
        <w:t xml:space="preserve">Offene Plattform zur einfachen Integration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 Zink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Einbau, Innen- und Außenanwendung, für AXIS I8016-LVE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TI8203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aus Edelstahl, zur Montage von AXIS I8016-LVE in Notrufsprechstellen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TI8602 WALL MOUNT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Aufbau, für AXIS I8016-LVE, IK10,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TI8603 CONDUIT ADAPTER 3/4"NPS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für AXIS TI8602, Wandhalterung, kompatibel mit 3/4"-Rohren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TI8904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für AXIS I8016-LVE, zur Audio- übertragung an Hörgeräte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TI8905 FACE PLATE REPLACE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Frontplatte aus Edelstahl, Ersatzteil für AXIS I7010-VE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TI8906 GLASS REPLACEMENT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 Ersatz Kit, für AXIS I7010-VE,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TI8908 SAFETY FACE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Ersatz-Frontplatte für AXIS I7010-VE Safety Network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2026-06-23T18:13:38+00:00</dcterms:created>
  <dcterms:modified xsi:type="dcterms:W3CDTF">2026-06-23T18:13:38+00:00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