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6V PSU für Hub2 / Hub2 Plus / Rex2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6V, für Ajax Hub 2/Hub 2 Plus/ReX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Anschluss einer Ajax Hub-Zentrale an das Niederspannungsnetz</w:t>
      </w:r>
    </w:p>
    <w:p>
      <w:pPr>
        <w:pStyle w:val="p2Style"/>
      </w:pPr>
      <w:r>
        <w:rPr>
          <w:rStyle w:val="textStyle"/>
        </w:rPr>
        <w:t xml:space="preserve">Zur Installation im Gehäuse der Hub-Zentrale oder des Funk-Repeaters</w:t>
      </w:r>
    </w:p>
    <w:p>
      <w:pPr>
        <w:pStyle w:val="p2Style"/>
      </w:pPr>
      <w:r>
        <w:rPr>
          <w:rStyle w:val="textStyle"/>
        </w:rPr>
        <w:t xml:space="preserve">Ersetzt die ursprünglich eingebaute 110/230 V Stromversorgungsplatine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38213.78.NC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2026-05-30T14:27:58+00:00</dcterms:created>
  <dcterms:modified xsi:type="dcterms:W3CDTF">2026-05-30T14:27:58+00:00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