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Lackierbare Abdeckung für FLEXIDOME 3100i innen, schwarz.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 mit Klickmechanismus</w:t>
      </w:r>
    </w:p>
    <w:p>
      <w:pPr>
        <w:pStyle w:val="p2Style"/>
      </w:pPr>
      <w:r>
        <w:rPr>
          <w:rStyle w:val="textStyle"/>
        </w:rPr>
        <w:t xml:space="preserve">Kratzfestes Sichtfenster aus Polycarbonat</w:t>
      </w:r>
    </w:p>
    <w:p>
      <w:pPr>
        <w:pStyle w:val="p2Style"/>
      </w:pPr>
      <w:r>
        <w:rPr>
          <w:rStyle w:val="textStyle"/>
        </w:rPr>
        <w:t xml:space="preserve">Wetterfeste Oberflächenbehandlung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4060039183408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F.01U.415.593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2026-07-07T03:09:37+00:00</dcterms:created>
  <dcterms:modified xsi:type="dcterms:W3CDTF">2026-07-07T03:09:37+00:00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