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VB41X4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Passive Zweidraht 4-Kanal S/E Karte für Video und Daten, BNC-RJ45 Ein/Ausgänge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4-Kanal Video und Datensignal (Up-to-Coax) Karte</w:t>
      </w:r>
    </w:p>
    <w:p>
      <w:pPr>
        <w:pStyle w:val="p2Style"/>
      </w:pPr>
      <w:r>
        <w:rPr>
          <w:rStyle w:val="textStyle"/>
        </w:rPr>
        <w:t xml:space="preserve">Bandbreite: DC bis 10MHz</w:t>
      </w:r>
    </w:p>
    <w:p>
      <w:pPr>
        <w:pStyle w:val="p2Style"/>
      </w:pPr>
      <w:r>
        <w:rPr>
          <w:rStyle w:val="textStyle"/>
        </w:rPr>
        <w:t xml:space="preserve">Übertragung über CAT2 (min) UTP Kabel</w:t>
      </w:r>
    </w:p>
    <w:p>
      <w:pPr>
        <w:pStyle w:val="p2Style"/>
      </w:pPr>
      <w:r>
        <w:rPr>
          <w:rStyle w:val="textStyle"/>
        </w:rPr>
        <w:t xml:space="preserve">Bis 350m Übertragung (passive Geräte/UTP-Kabel</w:t>
      </w:r>
    </w:p>
    <w:p>
      <w:pPr>
        <w:pStyle w:val="p2Style"/>
      </w:pPr>
      <w:r>
        <w:rPr>
          <w:rStyle w:val="textStyle"/>
        </w:rPr>
        <w:t xml:space="preserve">Kein Abgleich erforderlich</w:t>
      </w:r>
    </w:p>
    <w:p>
      <w:pPr>
        <w:pStyle w:val="p2Style"/>
      </w:pPr>
      <w:r>
        <w:rPr>
          <w:rStyle w:val="textStyle"/>
        </w:rPr>
        <w:t xml:space="preserve">Störspannungs- und Rauschunterdrückung</w:t>
      </w:r>
    </w:p>
    <w:p>
      <w:pPr>
        <w:pStyle w:val="p2Style"/>
      </w:pPr>
      <w:r>
        <w:rPr>
          <w:rStyle w:val="textStyle"/>
        </w:rPr>
        <w:t xml:space="preserve">Eingebauter Überspannungsschutz</w:t>
      </w:r>
    </w:p>
    <w:p>
      <w:pPr>
        <w:pStyle w:val="p2Style"/>
      </w:pPr>
      <w:r>
        <w:rPr>
          <w:rStyle w:val="textStyle"/>
        </w:rPr>
        <w:t xml:space="preserve">Signalunterbrechungs-Anzeige</w:t>
      </w:r>
    </w:p>
    <w:p>
      <w:pPr>
        <w:pStyle w:val="p2Style"/>
      </w:pPr>
      <w:r>
        <w:rPr>
          <w:rStyle w:val="textStyle"/>
        </w:rPr>
        <w:t xml:space="preserve">Anschlüsse BNC-Buchsen / RJ45 oder Klemmleisten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Daten, 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VB41X4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2026-05-25T15:54:02+00:00</dcterms:created>
  <dcterms:modified xsi:type="dcterms:W3CDTF">2026-05-25T15:54:02+00:00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