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IPQ1715 T08-VA2.2.K1.BOR-L.N-005.N-P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IECEx, 1080p, 20x optischer Motor-Zoom, IP68, -40°C/+50°C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Sensor mit 2 MP (1920 x 1080)</w:t>
      </w:r>
    </w:p>
    <w:p>
      <w:pPr>
        <w:pStyle w:val="p2Style"/>
      </w:pPr>
      <w:r>
        <w:rPr>
          <w:rStyle w:val="textStyle"/>
        </w:rPr>
        <w:t xml:space="preserve">Leistungsstarkes Motor-Zoom-Autofokus-Objektiv (21x optisch)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Lightfinder und WDR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ATEX,EACex,INMETRO,IECEx,MASC,UKEX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76° - 3,6°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42° - 2,2°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WMB-VA2.0 / VA2.1 / VA 2.2 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den Gehäusegrößen VA2.0 / VA2.1 / VA2.2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WPR-VA2.2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2026-10-09T05:59:53+00:00</dcterms:created>
  <dcterms:modified xsi:type="dcterms:W3CDTF">2026-10-09T05:59:53+00:00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