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IPM1137-LE-IR T08-VA2.2.K1.BOR-L.H-005.N-P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externe EX-IR-Leuchte,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Zone 1/21, Gasgruppe IIC, Temperaturklasse T5</w:t>
      </w:r>
    </w:p>
    <w:p>
      <w:pPr>
        <w:pStyle w:val="p2Style"/>
      </w:pPr>
      <w:r>
        <w:rPr>
          <w:rStyle w:val="textStyle"/>
        </w:rPr>
        <w:t xml:space="preserve">Ausführung mit IR-Licht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2026-05-26T19:03:29+00:00</dcterms:created>
  <dcterms:modified xsi:type="dcterms:W3CDTF">2026-05-26T19:03:29+00:00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