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ACS PRO CORE DEVICE NVR LIC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Camera Station PRO, Core Device NVR eLizenz, Sammelcode bei &gt;1 Stück!!!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Sammelcode! Für Einzelcodes bitte um Info, s. unten!</w:t>
      </w:r>
    </w:p>
    <w:p>
      <w:pPr>
        <w:pStyle w:val="p2Style"/>
      </w:pPr>
      <w:r>
        <w:rPr>
          <w:rStyle w:val="textStyle"/>
        </w:rPr>
        <w:t xml:space="preserve">Leistungsstarkes und flexibles Video Management und Zutrittskontrolle</w:t>
      </w:r>
    </w:p>
    <w:p>
      <w:pPr>
        <w:pStyle w:val="p2Style"/>
      </w:pPr>
      <w:r>
        <w:rPr>
          <w:rStyle w:val="textStyle"/>
        </w:rPr>
        <w:t xml:space="preserve">Komplettlösung für Videosicherheit und Zutrittskontrolle</w:t>
      </w:r>
    </w:p>
    <w:p>
      <w:pPr>
        <w:pStyle w:val="p2Style"/>
      </w:pPr>
      <w:r>
        <w:rPr>
          <w:rStyle w:val="textStyle"/>
        </w:rPr>
        <w:t xml:space="preserve">VMS für Axis Produkte optimiert</w:t>
      </w:r>
    </w:p>
    <w:p>
      <w:pPr>
        <w:pStyle w:val="p2Style"/>
      </w:pPr>
      <w:r>
        <w:rPr>
          <w:rStyle w:val="textStyle"/>
        </w:rPr>
        <w:t xml:space="preserve">Privates Netzwerk-Setup mit optionaler Cloud-Konnektivität</w:t>
      </w:r>
    </w:p>
    <w:p>
      <w:pPr>
        <w:pStyle w:val="p2Style"/>
      </w:pPr>
      <w:r>
        <w:rPr>
          <w:rStyle w:val="textStyle"/>
        </w:rPr>
        <w:t xml:space="preserve">Intuitives Design mit benutzerfreundlicher Schnittstelle</w:t>
      </w:r>
    </w:p>
    <w:p>
      <w:pPr>
        <w:pStyle w:val="p2Style"/>
      </w:pPr>
      <w:r>
        <w:rPr>
          <w:rStyle w:val="textStyle"/>
        </w:rPr>
        <w:t xml:space="preserve">Leistungsstarker Funktionsumfang für den aktiven 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02994-001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2026-05-17T12:12:39+00:00</dcterms:created>
  <dcterms:modified xsi:type="dcterms:W3CDTF">2026-05-17T12:12:39+00:00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