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Plugin for Symmetry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My2N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Unterwegs sehen, wer an der Tür steht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Anzeige von versäumten Gesprächen</w:t>
      </w:r>
    </w:p>
    <w:p>
      <w:pPr>
        <w:pStyle w:val="p2Style"/>
      </w:pPr>
      <w:r>
        <w:rPr>
          <w:rStyle w:val="textStyle"/>
        </w:rPr>
        <w:t xml:space="preserve">Kompatibel mit 2N IP Türstationen</w:t>
      </w:r>
    </w:p>
    <w:p>
      <w:pPr>
        <w:pStyle w:val="p2Style"/>
      </w:pPr>
      <w:r>
        <w:rPr>
          <w:rStyle w:val="textStyle"/>
        </w:rPr>
        <w:t xml:space="preserve">Mobile Applikation für Android und iOS erhältlich</w:t>
      </w:r>
    </w:p>
    <w:p>
      <w:pPr>
        <w:pStyle w:val="p2Style"/>
      </w:pPr>
      <w:r>
        <w:rPr>
          <w:rStyle w:val="textStyle"/>
        </w:rPr>
        <w:t xml:space="preserve">Cloud basierter Dienst über My2N Portal</w:t>
      </w:r>
    </w:p>
    <w:p>
      <w:pPr>
        <w:pStyle w:val="p2Style"/>
      </w:pPr>
      <w:r>
        <w:rPr>
          <w:rStyle w:val="textStyle"/>
        </w:rPr>
        <w:t xml:space="preserve">Kostenpflichtig für alle im Endgeräte im System</w:t>
      </w:r>
    </w:p>
    <w:p>
      <w:pPr>
        <w:pStyle w:val="p2Style"/>
      </w:pPr>
      <w:r>
        <w:rPr>
          <w:rStyle w:val="textStyle"/>
        </w:rPr>
        <w:t xml:space="preserve">Kostenfrei für lokale 2N Indoor Touch Geräte</w:t>
      </w:r>
    </w:p>
    <w:p>
      <w:pPr>
        <w:pStyle w:val="p2Style"/>
      </w:pPr>
      <w:r>
        <w:rPr>
          <w:rStyle w:val="textStyle"/>
        </w:rPr>
        <w:t xml:space="preserve">Smartphone mit Internetverbindung erforderlich</w:t>
      </w:r>
    </w:p>
    <w:p>
      <w:pPr>
        <w:pStyle w:val="p2Style"/>
      </w:pPr>
      <w:r>
        <w:rPr>
          <w:rStyle w:val="textStyle"/>
        </w:rPr>
        <w:t xml:space="preserve">Konto auf www.my2n.com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2026-08-14T17:10:21+00:00</dcterms:created>
  <dcterms:modified xsi:type="dcterms:W3CDTF">2026-08-14T17:10:21+00:00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