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64CH,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textStyle"/>
        </w:rPr>
        <w:t xml:space="preserve">Dual Netzteil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