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QR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QR-Code Leser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Zuverlässiger einmal Zutritt</w:t>
      </w:r>
    </w:p>
    <w:p>
      <w:pPr>
        <w:pStyle w:val="p2Style"/>
      </w:pPr>
      <w:r>
        <w:rPr>
          <w:rStyle w:val="textStyle"/>
        </w:rPr>
        <w:t xml:space="preserve">QR-Code-Scanner</w:t>
      </w:r>
    </w:p>
    <w:p>
      <w:pPr>
        <w:pStyle w:val="p2Style"/>
      </w:pPr>
      <w:r>
        <w:rPr>
          <w:rStyle w:val="textStyle"/>
        </w:rPr>
        <w:t xml:space="preserve">Verwenudng der Full-HD Kamera für zusätzliche Sicherheit</w:t>
      </w:r>
    </w:p>
    <w:p>
      <w:pPr>
        <w:pStyle w:val="p2Style"/>
      </w:pPr>
      <w:r>
        <w:rPr>
          <w:rStyle w:val="textStyle"/>
        </w:rPr>
        <w:t xml:space="preserve">geringer Verwaltungsaufwand</w:t>
      </w:r>
    </w:p>
    <w:p>
      <w:pPr>
        <w:pStyle w:val="p2Style"/>
      </w:pPr>
      <w:r>
        <w:rPr>
          <w:rStyle w:val="textStyle"/>
        </w:rPr>
        <w:t xml:space="preserve">kostenlose, nachhaltige Zugangsdaten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QR 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8595159523552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916201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Add-on Attendance Monitoring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Attendance Monitoring, für 2N Access Commander, ab Version 2.0,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Box 2.0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Controller für Zutritts Verwaltung, auf Mini-PC, Browser basierte Bedienung, bis zu 5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- 5 buttons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Ruftasten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Blind panel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Blindpanel, ohne Funktion, zum Einbau in eine 2N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13.56MHz,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Lesegerät, Modul, 13.56MHz,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Seos Compat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secured, NFC PICard compatible Seos® Compatible 13.56MHz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2 modul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zwei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Fingerprint reader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Fingerabdruck Leser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2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zwei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2 modules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Aufputzmontage, für zwei 2N IP Verso Moduleinheiten, nickel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Induction loop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Infopanel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Infopanel Modul, beleuchtet,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Keypad module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125kHz card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125kHz,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13.56MHz, PICard compatible, 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13,56MHz, NFC ready, für 2N IP Verso Basis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display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 Display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Modul, für 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secured 13.56MHz, NFC, PICard compatible, secured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Seos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Touch Keypad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Sec RFID 13MHz NFC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Secure Kartenleser Modul, 13,56MHz, NFC ready, für 2N IP Verso Basis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2026-10-19T09:59:35+00:00</dcterms:created>
  <dcterms:modified xsi:type="dcterms:W3CDTF">2026-10-19T09:59:35+00:00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